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27E0" w14:textId="77777777" w:rsidR="007B235C" w:rsidRDefault="007B235C">
      <w:pPr>
        <w:rPr>
          <w:rFonts w:ascii="Quattrocento Sans" w:eastAsia="Quattrocento Sans" w:hAnsi="Quattrocento Sans" w:cs="Quattrocento Sans"/>
          <w:sz w:val="24"/>
          <w:szCs w:val="24"/>
        </w:rPr>
      </w:pPr>
      <w:bookmarkStart w:id="0" w:name="_heading=h.n7g0vsizo306" w:colFirst="0" w:colLast="0"/>
      <w:bookmarkEnd w:id="0"/>
    </w:p>
    <w:p w14:paraId="208C7D31" w14:textId="77777777" w:rsidR="007B235C" w:rsidRDefault="007D0DCA">
      <w:pPr>
        <w:rPr>
          <w:rFonts w:ascii="Quattrocento Sans" w:eastAsia="Quattrocento Sans" w:hAnsi="Quattrocento Sans" w:cs="Quattrocento Sans"/>
          <w:sz w:val="24"/>
          <w:szCs w:val="24"/>
        </w:rPr>
      </w:pPr>
      <w:bookmarkStart w:id="1" w:name="_heading=h.bi7tyshtrkpv" w:colFirst="0" w:colLast="0"/>
      <w:bookmarkEnd w:id="1"/>
      <w:r>
        <w:rPr>
          <w:rFonts w:ascii="Quattrocento Sans" w:eastAsia="Quattrocento Sans" w:hAnsi="Quattrocento Sans" w:cs="Quattrocento Sans"/>
          <w:sz w:val="24"/>
          <w:szCs w:val="24"/>
        </w:rPr>
        <w:t>[Date]</w:t>
      </w:r>
    </w:p>
    <w:p w14:paraId="48AB78D9" w14:textId="77777777" w:rsidR="007B235C" w:rsidRDefault="007B235C">
      <w:pPr>
        <w:rPr>
          <w:rFonts w:ascii="Quattrocento Sans" w:eastAsia="Quattrocento Sans" w:hAnsi="Quattrocento Sans" w:cs="Quattrocento Sans"/>
          <w:sz w:val="24"/>
          <w:szCs w:val="24"/>
        </w:rPr>
      </w:pPr>
      <w:bookmarkStart w:id="2" w:name="_heading=h.vgs1fdli9hqa" w:colFirst="0" w:colLast="0"/>
      <w:bookmarkEnd w:id="2"/>
    </w:p>
    <w:p w14:paraId="7547F193" w14:textId="77777777" w:rsidR="007B235C" w:rsidRDefault="007D0DCA">
      <w:pPr>
        <w:rPr>
          <w:rFonts w:ascii="Quattrocento Sans" w:eastAsia="Quattrocento Sans" w:hAnsi="Quattrocento Sans" w:cs="Quattrocento Sans"/>
          <w:sz w:val="24"/>
          <w:szCs w:val="24"/>
        </w:rPr>
      </w:pPr>
      <w:bookmarkStart w:id="3" w:name="_heading=h.41254dt000ip" w:colFirst="0" w:colLast="0"/>
      <w:bookmarkEnd w:id="3"/>
      <w:r>
        <w:rPr>
          <w:rFonts w:ascii="Quattrocento Sans" w:eastAsia="Quattrocento Sans" w:hAnsi="Quattrocento Sans" w:cs="Quattrocento Sans"/>
          <w:sz w:val="24"/>
          <w:szCs w:val="24"/>
        </w:rPr>
        <w:t>[Restaurant Name]</w:t>
      </w:r>
    </w:p>
    <w:p w14:paraId="640B7EF3" w14:textId="77777777" w:rsidR="007B235C" w:rsidRDefault="007D0DCA">
      <w:pPr>
        <w:rPr>
          <w:rFonts w:ascii="Quattrocento Sans" w:eastAsia="Quattrocento Sans" w:hAnsi="Quattrocento Sans" w:cs="Quattrocento Sans"/>
          <w:sz w:val="24"/>
          <w:szCs w:val="24"/>
        </w:rPr>
      </w:pPr>
      <w:bookmarkStart w:id="4" w:name="_heading=h.jp6czsd85khh" w:colFirst="0" w:colLast="0"/>
      <w:bookmarkEnd w:id="4"/>
      <w:r>
        <w:rPr>
          <w:rFonts w:ascii="Quattrocento Sans" w:eastAsia="Quattrocento Sans" w:hAnsi="Quattrocento Sans" w:cs="Quattrocento Sans"/>
          <w:sz w:val="24"/>
          <w:szCs w:val="24"/>
        </w:rPr>
        <w:t>[Restaurant Address]</w:t>
      </w:r>
    </w:p>
    <w:p w14:paraId="28121582" w14:textId="77777777" w:rsidR="007B235C" w:rsidRDefault="007D0DCA">
      <w:pPr>
        <w:rPr>
          <w:rFonts w:ascii="Quattrocento Sans" w:eastAsia="Quattrocento Sans" w:hAnsi="Quattrocento Sans" w:cs="Quattrocento Sans"/>
          <w:sz w:val="24"/>
          <w:szCs w:val="24"/>
        </w:rPr>
      </w:pPr>
      <w:bookmarkStart w:id="5" w:name="_heading=h.oubpm0v5lr7f" w:colFirst="0" w:colLast="0"/>
      <w:bookmarkEnd w:id="5"/>
      <w:r>
        <w:rPr>
          <w:rFonts w:ascii="Quattrocento Sans" w:eastAsia="Quattrocento Sans" w:hAnsi="Quattrocento Sans" w:cs="Quattrocento Sans"/>
          <w:sz w:val="24"/>
          <w:szCs w:val="24"/>
        </w:rPr>
        <w:t>[City, State, ZIP Code]</w:t>
      </w:r>
    </w:p>
    <w:p w14:paraId="58CFDEE9" w14:textId="77777777" w:rsidR="007B235C" w:rsidRDefault="007B235C">
      <w:pPr>
        <w:rPr>
          <w:rFonts w:ascii="Quattrocento Sans" w:eastAsia="Quattrocento Sans" w:hAnsi="Quattrocento Sans" w:cs="Quattrocento Sans"/>
          <w:sz w:val="24"/>
          <w:szCs w:val="24"/>
        </w:rPr>
      </w:pPr>
      <w:bookmarkStart w:id="6" w:name="_heading=h.l17gstq0b03f" w:colFirst="0" w:colLast="0"/>
      <w:bookmarkEnd w:id="6"/>
    </w:p>
    <w:p w14:paraId="39A783CF" w14:textId="77777777" w:rsidR="007B235C" w:rsidRDefault="007D0DCA">
      <w:pPr>
        <w:rPr>
          <w:rFonts w:ascii="Quattrocento Sans" w:eastAsia="Quattrocento Sans" w:hAnsi="Quattrocento Sans" w:cs="Quattrocento Sans"/>
          <w:sz w:val="24"/>
          <w:szCs w:val="24"/>
        </w:rPr>
      </w:pPr>
      <w:bookmarkStart w:id="7" w:name="_heading=h.ssoh62dy01k6" w:colFirst="0" w:colLast="0"/>
      <w:bookmarkEnd w:id="7"/>
      <w:r>
        <w:rPr>
          <w:rFonts w:ascii="Quattrocento Sans" w:eastAsia="Quattrocento Sans" w:hAnsi="Quattrocento Sans" w:cs="Quattrocento Sans"/>
          <w:sz w:val="24"/>
          <w:szCs w:val="24"/>
        </w:rPr>
        <w:t>Dear [Restaurant Name] Management,</w:t>
      </w:r>
    </w:p>
    <w:p w14:paraId="6A787D01" w14:textId="77777777" w:rsidR="007B235C" w:rsidRDefault="007B235C">
      <w:pPr>
        <w:rPr>
          <w:rFonts w:ascii="Quattrocento Sans" w:eastAsia="Quattrocento Sans" w:hAnsi="Quattrocento Sans" w:cs="Quattrocento Sans"/>
          <w:sz w:val="24"/>
          <w:szCs w:val="24"/>
        </w:rPr>
      </w:pPr>
      <w:bookmarkStart w:id="8" w:name="_heading=h.nec1iaigcz3i" w:colFirst="0" w:colLast="0"/>
      <w:bookmarkEnd w:id="8"/>
    </w:p>
    <w:p w14:paraId="2B608347" w14:textId="77777777" w:rsidR="007B235C" w:rsidRDefault="007D0DCA">
      <w:pPr>
        <w:rPr>
          <w:rFonts w:ascii="Quattrocento Sans" w:eastAsia="Quattrocento Sans" w:hAnsi="Quattrocento Sans" w:cs="Quattrocento Sans"/>
          <w:sz w:val="24"/>
          <w:szCs w:val="24"/>
        </w:rPr>
      </w:pPr>
      <w:bookmarkStart w:id="9" w:name="_heading=h.g9bolttx3e8l" w:colFirst="0" w:colLast="0"/>
      <w:bookmarkEnd w:id="9"/>
      <w:r>
        <w:rPr>
          <w:rFonts w:ascii="Quattrocento Sans" w:eastAsia="Quattrocento Sans" w:hAnsi="Quattrocento Sans" w:cs="Quattrocento Sans"/>
          <w:sz w:val="24"/>
          <w:szCs w:val="24"/>
        </w:rPr>
        <w:t>I hope this letter finds you well. We appreciate your commitment to providing accessible dining experiences to all members of our community. As part of our ongoing efforts to ensure inclusivity, we have conducted an anonymous evaluation of your restaurant through our Restaurant Access Points (RAP) survey.</w:t>
      </w:r>
    </w:p>
    <w:p w14:paraId="3099148F" w14:textId="77777777" w:rsidR="007B235C" w:rsidRDefault="007B235C">
      <w:pPr>
        <w:rPr>
          <w:rFonts w:ascii="Quattrocento Sans" w:eastAsia="Quattrocento Sans" w:hAnsi="Quattrocento Sans" w:cs="Quattrocento Sans"/>
          <w:sz w:val="24"/>
          <w:szCs w:val="24"/>
        </w:rPr>
      </w:pPr>
      <w:bookmarkStart w:id="10" w:name="_heading=h.rj6s8dxfzuhf" w:colFirst="0" w:colLast="0"/>
      <w:bookmarkEnd w:id="10"/>
    </w:p>
    <w:p w14:paraId="7BB67CA6" w14:textId="77777777" w:rsidR="007B235C" w:rsidRDefault="007D0DCA">
      <w:pPr>
        <w:rPr>
          <w:rFonts w:ascii="Quattrocento Sans" w:eastAsia="Quattrocento Sans" w:hAnsi="Quattrocento Sans" w:cs="Quattrocento Sans"/>
          <w:sz w:val="24"/>
          <w:szCs w:val="24"/>
        </w:rPr>
      </w:pPr>
      <w:bookmarkStart w:id="11" w:name="_heading=h.q44mf6h4qeo5" w:colFirst="0" w:colLast="0"/>
      <w:bookmarkEnd w:id="11"/>
      <w:r>
        <w:rPr>
          <w:rFonts w:ascii="Quattrocento Sans" w:eastAsia="Quattrocento Sans" w:hAnsi="Quattrocento Sans" w:cs="Quattrocento Sans"/>
          <w:sz w:val="24"/>
          <w:szCs w:val="24"/>
        </w:rPr>
        <w:t>The RAP survey focuses on five aspects of accessibility: the parking lot, entrance, inside the building/tables, restrooms, and a restaurant’s customer service. These elements are essential to ensuring that individuals with diverse mobility needs can enjoy a seamless dining experience at your establishment.</w:t>
      </w:r>
    </w:p>
    <w:p w14:paraId="22D8F02E" w14:textId="77777777" w:rsidR="007B235C" w:rsidRDefault="007B235C">
      <w:pPr>
        <w:rPr>
          <w:rFonts w:ascii="Quattrocento Sans" w:eastAsia="Quattrocento Sans" w:hAnsi="Quattrocento Sans" w:cs="Quattrocento Sans"/>
          <w:sz w:val="24"/>
          <w:szCs w:val="24"/>
        </w:rPr>
      </w:pPr>
      <w:bookmarkStart w:id="12" w:name="_heading=h.agez0874evb" w:colFirst="0" w:colLast="0"/>
      <w:bookmarkEnd w:id="12"/>
    </w:p>
    <w:p w14:paraId="7782E28F" w14:textId="77777777" w:rsidR="007B235C" w:rsidRDefault="007D0DCA">
      <w:pPr>
        <w:rPr>
          <w:rFonts w:ascii="Quattrocento Sans" w:eastAsia="Quattrocento Sans" w:hAnsi="Quattrocento Sans" w:cs="Quattrocento Sans"/>
          <w:sz w:val="24"/>
          <w:szCs w:val="24"/>
        </w:rPr>
      </w:pPr>
      <w:bookmarkStart w:id="13" w:name="_heading=h.2qc2l2mgezcp" w:colFirst="0" w:colLast="0"/>
      <w:bookmarkEnd w:id="13"/>
      <w:r>
        <w:rPr>
          <w:rFonts w:ascii="Quattrocento Sans" w:eastAsia="Quattrocento Sans" w:hAnsi="Quattrocento Sans" w:cs="Quattrocento Sans"/>
          <w:sz w:val="24"/>
          <w:szCs w:val="24"/>
        </w:rPr>
        <w:t>Upon reviewing the results of the RAP survey, we have identified areas in which improvements could be made to enhance accessibility. We understand that every restaurant faces unique challenges, and we are here to support you in addressing these concerns.</w:t>
      </w:r>
    </w:p>
    <w:p w14:paraId="733A7D95" w14:textId="77777777" w:rsidR="007B235C" w:rsidRDefault="007B235C">
      <w:pPr>
        <w:rPr>
          <w:rFonts w:ascii="Quattrocento Sans" w:eastAsia="Quattrocento Sans" w:hAnsi="Quattrocento Sans" w:cs="Quattrocento Sans"/>
          <w:sz w:val="24"/>
          <w:szCs w:val="24"/>
        </w:rPr>
      </w:pPr>
      <w:bookmarkStart w:id="14" w:name="_heading=h.dtl714y1uitj" w:colFirst="0" w:colLast="0"/>
      <w:bookmarkEnd w:id="14"/>
    </w:p>
    <w:p w14:paraId="25F0C43A" w14:textId="77777777" w:rsidR="007B235C" w:rsidRDefault="007D0DCA">
      <w:pPr>
        <w:rPr>
          <w:rFonts w:ascii="Quattrocento Sans" w:eastAsia="Quattrocento Sans" w:hAnsi="Quattrocento Sans" w:cs="Quattrocento Sans"/>
          <w:sz w:val="24"/>
          <w:szCs w:val="24"/>
        </w:rPr>
      </w:pPr>
      <w:bookmarkStart w:id="15" w:name="_heading=h.8z0w3xnoat46" w:colFirst="0" w:colLast="0"/>
      <w:bookmarkEnd w:id="15"/>
      <w:r>
        <w:rPr>
          <w:rFonts w:ascii="Quattrocento Sans" w:eastAsia="Quattrocento Sans" w:hAnsi="Quattrocento Sans" w:cs="Quattrocento Sans"/>
          <w:sz w:val="24"/>
          <w:szCs w:val="24"/>
        </w:rPr>
        <w:t>The following area(s) did not pass our survey expectations:</w:t>
      </w:r>
    </w:p>
    <w:p w14:paraId="20A4ABBB" w14:textId="77777777" w:rsidR="007B235C" w:rsidRDefault="007D0DCA">
      <w:pPr>
        <w:numPr>
          <w:ilvl w:val="0"/>
          <w:numId w:val="1"/>
        </w:numPr>
        <w:spacing w:after="0"/>
        <w:rPr>
          <w:rFonts w:ascii="Quattrocento Sans" w:eastAsia="Quattrocento Sans" w:hAnsi="Quattrocento Sans" w:cs="Quattrocento Sans"/>
          <w:sz w:val="24"/>
          <w:szCs w:val="24"/>
        </w:rPr>
      </w:pPr>
      <w:bookmarkStart w:id="16" w:name="_heading=h.b7i4z7bwydbl" w:colFirst="0" w:colLast="0"/>
      <w:bookmarkEnd w:id="16"/>
      <w:r>
        <w:rPr>
          <w:rFonts w:ascii="Quattrocento Sans" w:eastAsia="Quattrocento Sans" w:hAnsi="Quattrocento Sans" w:cs="Quattrocento Sans"/>
          <w:sz w:val="24"/>
          <w:szCs w:val="24"/>
        </w:rPr>
        <w:lastRenderedPageBreak/>
        <w:t>Parking Lot</w:t>
      </w:r>
    </w:p>
    <w:p w14:paraId="685CE36C" w14:textId="77777777" w:rsidR="007B235C" w:rsidRDefault="007D0DCA">
      <w:pPr>
        <w:numPr>
          <w:ilvl w:val="0"/>
          <w:numId w:val="1"/>
        </w:numPr>
        <w:spacing w:after="0"/>
        <w:rPr>
          <w:rFonts w:ascii="Quattrocento Sans" w:eastAsia="Quattrocento Sans" w:hAnsi="Quattrocento Sans" w:cs="Quattrocento Sans"/>
          <w:sz w:val="24"/>
          <w:szCs w:val="24"/>
        </w:rPr>
      </w:pPr>
      <w:bookmarkStart w:id="17" w:name="_heading=h.g8oz0dvg7g2e" w:colFirst="0" w:colLast="0"/>
      <w:bookmarkEnd w:id="17"/>
      <w:r>
        <w:rPr>
          <w:rFonts w:ascii="Quattrocento Sans" w:eastAsia="Quattrocento Sans" w:hAnsi="Quattrocento Sans" w:cs="Quattrocento Sans"/>
          <w:sz w:val="24"/>
          <w:szCs w:val="24"/>
        </w:rPr>
        <w:t>Entrance</w:t>
      </w:r>
    </w:p>
    <w:p w14:paraId="4E8D92CE" w14:textId="77777777" w:rsidR="007B235C" w:rsidRDefault="007D0DCA">
      <w:pPr>
        <w:numPr>
          <w:ilvl w:val="0"/>
          <w:numId w:val="1"/>
        </w:numPr>
        <w:spacing w:after="0"/>
        <w:rPr>
          <w:rFonts w:ascii="Quattrocento Sans" w:eastAsia="Quattrocento Sans" w:hAnsi="Quattrocento Sans" w:cs="Quattrocento Sans"/>
          <w:sz w:val="24"/>
          <w:szCs w:val="24"/>
        </w:rPr>
      </w:pPr>
      <w:bookmarkStart w:id="18" w:name="_heading=h.c0pcy01pp4yh" w:colFirst="0" w:colLast="0"/>
      <w:bookmarkEnd w:id="18"/>
      <w:r>
        <w:rPr>
          <w:rFonts w:ascii="Quattrocento Sans" w:eastAsia="Quattrocento Sans" w:hAnsi="Quattrocento Sans" w:cs="Quattrocento Sans"/>
          <w:sz w:val="24"/>
          <w:szCs w:val="24"/>
        </w:rPr>
        <w:t>Inside building/tables</w:t>
      </w:r>
    </w:p>
    <w:p w14:paraId="2845CA3F" w14:textId="77777777" w:rsidR="007B235C" w:rsidRDefault="007D0DCA">
      <w:pPr>
        <w:numPr>
          <w:ilvl w:val="0"/>
          <w:numId w:val="1"/>
        </w:numPr>
        <w:spacing w:after="0"/>
        <w:rPr>
          <w:rFonts w:ascii="Quattrocento Sans" w:eastAsia="Quattrocento Sans" w:hAnsi="Quattrocento Sans" w:cs="Quattrocento Sans"/>
          <w:sz w:val="24"/>
          <w:szCs w:val="24"/>
        </w:rPr>
      </w:pPr>
      <w:bookmarkStart w:id="19" w:name="_heading=h.soy659lg7o8a" w:colFirst="0" w:colLast="0"/>
      <w:bookmarkEnd w:id="19"/>
      <w:r>
        <w:rPr>
          <w:rFonts w:ascii="Quattrocento Sans" w:eastAsia="Quattrocento Sans" w:hAnsi="Quattrocento Sans" w:cs="Quattrocento Sans"/>
          <w:sz w:val="24"/>
          <w:szCs w:val="24"/>
        </w:rPr>
        <w:t>Restrooms</w:t>
      </w:r>
    </w:p>
    <w:p w14:paraId="186C8B76" w14:textId="77777777" w:rsidR="007B235C" w:rsidRDefault="007D0DCA">
      <w:pPr>
        <w:numPr>
          <w:ilvl w:val="0"/>
          <w:numId w:val="1"/>
        </w:numPr>
        <w:rPr>
          <w:rFonts w:ascii="Quattrocento Sans" w:eastAsia="Quattrocento Sans" w:hAnsi="Quattrocento Sans" w:cs="Quattrocento Sans"/>
          <w:sz w:val="24"/>
          <w:szCs w:val="24"/>
        </w:rPr>
      </w:pPr>
      <w:bookmarkStart w:id="20" w:name="_heading=h.yvarommalx96" w:colFirst="0" w:colLast="0"/>
      <w:bookmarkEnd w:id="20"/>
      <w:r>
        <w:rPr>
          <w:rFonts w:ascii="Quattrocento Sans" w:eastAsia="Quattrocento Sans" w:hAnsi="Quattrocento Sans" w:cs="Quattrocento Sans"/>
          <w:sz w:val="24"/>
          <w:szCs w:val="24"/>
        </w:rPr>
        <w:t>Customer Service</w:t>
      </w:r>
    </w:p>
    <w:p w14:paraId="172EE6AA" w14:textId="77777777" w:rsidR="007B235C" w:rsidRDefault="007B235C">
      <w:pPr>
        <w:rPr>
          <w:rFonts w:ascii="Quattrocento Sans" w:eastAsia="Quattrocento Sans" w:hAnsi="Quattrocento Sans" w:cs="Quattrocento Sans"/>
          <w:sz w:val="24"/>
          <w:szCs w:val="24"/>
        </w:rPr>
      </w:pPr>
      <w:bookmarkStart w:id="21" w:name="_heading=h.tcqxdt7pd5ud" w:colFirst="0" w:colLast="0"/>
      <w:bookmarkEnd w:id="21"/>
    </w:p>
    <w:p w14:paraId="7D53D574" w14:textId="77777777" w:rsidR="007B235C" w:rsidRDefault="007D0DCA">
      <w:pPr>
        <w:rPr>
          <w:rFonts w:ascii="Quattrocento Sans" w:eastAsia="Quattrocento Sans" w:hAnsi="Quattrocento Sans" w:cs="Quattrocento Sans"/>
          <w:sz w:val="24"/>
          <w:szCs w:val="24"/>
        </w:rPr>
      </w:pPr>
      <w:bookmarkStart w:id="22" w:name="_heading=h.u2lyyvsd07wx" w:colFirst="0" w:colLast="0"/>
      <w:bookmarkEnd w:id="22"/>
      <w:r>
        <w:rPr>
          <w:rFonts w:ascii="Quattrocento Sans" w:eastAsia="Quattrocento Sans" w:hAnsi="Quattrocento Sans" w:cs="Quattrocento Sans"/>
          <w:sz w:val="24"/>
          <w:szCs w:val="24"/>
        </w:rPr>
        <w:t>We strongly encourage you to consider making improvements in at least one of the identified areas. This step will not only enhance the dining experience for individuals with disabilities but also demonstrate your commitment to inclusivity and social responsibility.</w:t>
      </w:r>
    </w:p>
    <w:p w14:paraId="1430D135" w14:textId="77777777" w:rsidR="007B235C" w:rsidRDefault="007B235C">
      <w:pPr>
        <w:rPr>
          <w:rFonts w:ascii="Quattrocento Sans" w:eastAsia="Quattrocento Sans" w:hAnsi="Quattrocento Sans" w:cs="Quattrocento Sans"/>
          <w:sz w:val="24"/>
          <w:szCs w:val="24"/>
        </w:rPr>
      </w:pPr>
      <w:bookmarkStart w:id="23" w:name="_heading=h.lq9httmtgv0l" w:colFirst="0" w:colLast="0"/>
      <w:bookmarkEnd w:id="23"/>
    </w:p>
    <w:p w14:paraId="2FD6A0B7" w14:textId="77777777" w:rsidR="007B235C" w:rsidRDefault="007D0DCA">
      <w:pPr>
        <w:rPr>
          <w:rFonts w:ascii="Quattrocento Sans" w:eastAsia="Quattrocento Sans" w:hAnsi="Quattrocento Sans" w:cs="Quattrocento Sans"/>
          <w:sz w:val="24"/>
          <w:szCs w:val="24"/>
        </w:rPr>
      </w:pPr>
      <w:bookmarkStart w:id="24" w:name="_heading=h.ufv1t6qkejht" w:colFirst="0" w:colLast="0"/>
      <w:bookmarkEnd w:id="24"/>
      <w:r>
        <w:rPr>
          <w:rFonts w:ascii="Quattrocento Sans" w:eastAsia="Quattrocento Sans" w:hAnsi="Quattrocento Sans" w:cs="Quattrocento Sans"/>
          <w:sz w:val="24"/>
          <w:szCs w:val="24"/>
        </w:rPr>
        <w:t>If you have any questions or require guidance on how to improve accessibility in any of the specified areas, please do not hesitate to reach out to us. Our RAP Committee is more than willing to provide assistance and share best practices to help you make the necessary changes.</w:t>
      </w:r>
    </w:p>
    <w:p w14:paraId="57E06ABD" w14:textId="77777777" w:rsidR="007B235C" w:rsidRDefault="007B235C">
      <w:pPr>
        <w:rPr>
          <w:rFonts w:ascii="Quattrocento Sans" w:eastAsia="Quattrocento Sans" w:hAnsi="Quattrocento Sans" w:cs="Quattrocento Sans"/>
          <w:sz w:val="24"/>
          <w:szCs w:val="24"/>
        </w:rPr>
      </w:pPr>
      <w:bookmarkStart w:id="25" w:name="_heading=h.ejn8vjuyrpf" w:colFirst="0" w:colLast="0"/>
      <w:bookmarkEnd w:id="25"/>
    </w:p>
    <w:p w14:paraId="576BC1D4" w14:textId="77777777" w:rsidR="007B235C" w:rsidRDefault="007D0DCA">
      <w:pPr>
        <w:rPr>
          <w:rFonts w:ascii="Quattrocento Sans" w:eastAsia="Quattrocento Sans" w:hAnsi="Quattrocento Sans" w:cs="Quattrocento Sans"/>
          <w:sz w:val="24"/>
          <w:szCs w:val="24"/>
        </w:rPr>
      </w:pPr>
      <w:bookmarkStart w:id="26" w:name="_heading=h.noqskuylo0ms" w:colFirst="0" w:colLast="0"/>
      <w:bookmarkEnd w:id="26"/>
      <w:r>
        <w:rPr>
          <w:rFonts w:ascii="Quattrocento Sans" w:eastAsia="Quattrocento Sans" w:hAnsi="Quattrocento Sans" w:cs="Quattrocento Sans"/>
          <w:sz w:val="24"/>
          <w:szCs w:val="24"/>
        </w:rPr>
        <w:t>We believe that by working together, we can create a more accessible and welcoming environment for all customers. Your dedication to this cause is commendable, and we look forward to witnessing positive changes that will benefit your establishment and the community at large.</w:t>
      </w:r>
    </w:p>
    <w:p w14:paraId="5BF7D4CE" w14:textId="77777777" w:rsidR="007B235C" w:rsidRDefault="007B235C">
      <w:pPr>
        <w:rPr>
          <w:rFonts w:ascii="Quattrocento Sans" w:eastAsia="Quattrocento Sans" w:hAnsi="Quattrocento Sans" w:cs="Quattrocento Sans"/>
          <w:sz w:val="24"/>
          <w:szCs w:val="24"/>
        </w:rPr>
      </w:pPr>
      <w:bookmarkStart w:id="27" w:name="_heading=h.3q0g8w2lwu8v" w:colFirst="0" w:colLast="0"/>
      <w:bookmarkEnd w:id="27"/>
    </w:p>
    <w:p w14:paraId="4DABC72A" w14:textId="77777777" w:rsidR="007B235C" w:rsidRDefault="007D0DCA">
      <w:pPr>
        <w:rPr>
          <w:rFonts w:ascii="Quattrocento Sans" w:eastAsia="Quattrocento Sans" w:hAnsi="Quattrocento Sans" w:cs="Quattrocento Sans"/>
          <w:sz w:val="24"/>
          <w:szCs w:val="24"/>
        </w:rPr>
      </w:pPr>
      <w:bookmarkStart w:id="28" w:name="_heading=h.rqeevacas6sj" w:colFirst="0" w:colLast="0"/>
      <w:bookmarkEnd w:id="28"/>
      <w:r>
        <w:rPr>
          <w:rFonts w:ascii="Quattrocento Sans" w:eastAsia="Quattrocento Sans" w:hAnsi="Quattrocento Sans" w:cs="Quattrocento Sans"/>
          <w:sz w:val="24"/>
          <w:szCs w:val="24"/>
        </w:rPr>
        <w:t xml:space="preserve">Thank you for your attention to this matter. We appreciate your commitment to making dining accessible to everyone. </w:t>
      </w:r>
    </w:p>
    <w:p w14:paraId="5204786A" w14:textId="77777777" w:rsidR="007B235C" w:rsidRDefault="007B235C">
      <w:pPr>
        <w:rPr>
          <w:rFonts w:ascii="Quattrocento Sans" w:eastAsia="Quattrocento Sans" w:hAnsi="Quattrocento Sans" w:cs="Quattrocento Sans"/>
          <w:sz w:val="24"/>
          <w:szCs w:val="24"/>
        </w:rPr>
      </w:pPr>
      <w:bookmarkStart w:id="29" w:name="_heading=h.86t67haz1fwj" w:colFirst="0" w:colLast="0"/>
      <w:bookmarkEnd w:id="29"/>
    </w:p>
    <w:p w14:paraId="108C5267" w14:textId="77777777" w:rsidR="007B235C" w:rsidRDefault="007D0DCA">
      <w:pPr>
        <w:rPr>
          <w:rFonts w:ascii="Quattrocento Sans" w:eastAsia="Quattrocento Sans" w:hAnsi="Quattrocento Sans" w:cs="Quattrocento Sans"/>
          <w:sz w:val="24"/>
          <w:szCs w:val="24"/>
        </w:rPr>
      </w:pPr>
      <w:bookmarkStart w:id="30" w:name="_heading=h.qqqoxplv7v25" w:colFirst="0" w:colLast="0"/>
      <w:bookmarkEnd w:id="30"/>
      <w:r>
        <w:rPr>
          <w:rFonts w:ascii="Quattrocento Sans" w:eastAsia="Quattrocento Sans" w:hAnsi="Quattrocento Sans" w:cs="Quattrocento Sans"/>
          <w:sz w:val="24"/>
          <w:szCs w:val="24"/>
        </w:rPr>
        <w:t>Sincerely,</w:t>
      </w:r>
    </w:p>
    <w:p w14:paraId="7241EF5D" w14:textId="77777777" w:rsidR="007B235C" w:rsidRDefault="007D0DCA">
      <w:pPr>
        <w:rPr>
          <w:rFonts w:ascii="Quattrocento Sans" w:eastAsia="Quattrocento Sans" w:hAnsi="Quattrocento Sans" w:cs="Quattrocento Sans"/>
          <w:sz w:val="24"/>
          <w:szCs w:val="24"/>
        </w:rPr>
      </w:pPr>
      <w:bookmarkStart w:id="31" w:name="_heading=h.1vs3tljhk5bn" w:colFirst="0" w:colLast="0"/>
      <w:bookmarkEnd w:id="31"/>
      <w:r>
        <w:rPr>
          <w:rFonts w:ascii="Quattrocento Sans" w:eastAsia="Quattrocento Sans" w:hAnsi="Quattrocento Sans" w:cs="Quattrocento Sans"/>
          <w:sz w:val="24"/>
          <w:szCs w:val="24"/>
        </w:rPr>
        <w:t>The RAP Committee at empower: abilities</w:t>
      </w:r>
    </w:p>
    <w:p w14:paraId="6688BA98" w14:textId="77777777" w:rsidR="007B235C" w:rsidRDefault="007B235C">
      <w:pPr>
        <w:rPr>
          <w:rFonts w:ascii="Quattrocento Sans" w:eastAsia="Quattrocento Sans" w:hAnsi="Quattrocento Sans" w:cs="Quattrocento Sans"/>
          <w:sz w:val="24"/>
          <w:szCs w:val="24"/>
        </w:rPr>
      </w:pPr>
      <w:bookmarkStart w:id="32" w:name="_heading=h.gjdgxs" w:colFirst="0" w:colLast="0"/>
      <w:bookmarkEnd w:id="32"/>
    </w:p>
    <w:sectPr w:rsidR="007B23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39DE" w14:textId="77777777" w:rsidR="00CE4CE5" w:rsidRDefault="00CE4CE5">
      <w:pPr>
        <w:spacing w:after="0" w:line="240" w:lineRule="auto"/>
      </w:pPr>
      <w:r>
        <w:separator/>
      </w:r>
    </w:p>
  </w:endnote>
  <w:endnote w:type="continuationSeparator" w:id="0">
    <w:p w14:paraId="4A561A46" w14:textId="77777777" w:rsidR="00CE4CE5" w:rsidRDefault="00CE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8186" w14:textId="77777777" w:rsidR="007B235C" w:rsidRDefault="007B235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8438" w14:textId="77777777" w:rsidR="007B235C" w:rsidRDefault="007B235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A298" w14:textId="77777777" w:rsidR="007B235C" w:rsidRDefault="007B23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9591" w14:textId="77777777" w:rsidR="00CE4CE5" w:rsidRDefault="00CE4CE5">
      <w:pPr>
        <w:spacing w:after="0" w:line="240" w:lineRule="auto"/>
      </w:pPr>
      <w:r>
        <w:separator/>
      </w:r>
    </w:p>
  </w:footnote>
  <w:footnote w:type="continuationSeparator" w:id="0">
    <w:p w14:paraId="7BA6A328" w14:textId="77777777" w:rsidR="00CE4CE5" w:rsidRDefault="00CE4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75AC" w14:textId="77777777" w:rsidR="007B235C" w:rsidRDefault="007B235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51" w14:textId="77777777" w:rsidR="007B235C" w:rsidRDefault="007B235C">
    <w:pPr>
      <w:jc w:val="center"/>
      <w:rPr>
        <w:rFonts w:ascii="Quattrocento Sans" w:eastAsia="Quattrocento Sans" w:hAnsi="Quattrocento Sans" w:cs="Quattrocento Sans"/>
        <w:b/>
        <w:sz w:val="20"/>
        <w:szCs w:val="20"/>
      </w:rPr>
    </w:pPr>
  </w:p>
  <w:p w14:paraId="16B2B3A8" w14:textId="77777777" w:rsidR="007B235C" w:rsidRDefault="007B235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F72C" w14:textId="77777777" w:rsidR="007B235C" w:rsidRDefault="007D0DCA">
    <w:pPr>
      <w:jc w:val="center"/>
      <w:rPr>
        <w:rFonts w:ascii="Arial Narrow" w:eastAsia="Arial Narrow" w:hAnsi="Arial Narrow" w:cs="Arial Narrow"/>
        <w:sz w:val="20"/>
        <w:szCs w:val="20"/>
      </w:rPr>
    </w:pPr>
    <w:r>
      <w:rPr>
        <w:noProof/>
      </w:rPr>
      <w:drawing>
        <wp:inline distT="0" distB="0" distL="0" distR="0" wp14:anchorId="6F0EFA2B" wp14:editId="447845D7">
          <wp:extent cx="3173688" cy="1055763"/>
          <wp:effectExtent l="0" t="0" r="0" b="0"/>
          <wp:docPr id="3" name="image1.png" descr="empower:abilities logo"/>
          <wp:cNvGraphicFramePr/>
          <a:graphic xmlns:a="http://schemas.openxmlformats.org/drawingml/2006/main">
            <a:graphicData uri="http://schemas.openxmlformats.org/drawingml/2006/picture">
              <pic:pic xmlns:pic="http://schemas.openxmlformats.org/drawingml/2006/picture">
                <pic:nvPicPr>
                  <pic:cNvPr id="3" name="image1.png" descr="empower:abilities logo"/>
                  <pic:cNvPicPr preferRelativeResize="0"/>
                </pic:nvPicPr>
                <pic:blipFill>
                  <a:blip r:embed="rId1"/>
                  <a:srcRect/>
                  <a:stretch>
                    <a:fillRect/>
                  </a:stretch>
                </pic:blipFill>
                <pic:spPr>
                  <a:xfrm>
                    <a:off x="0" y="0"/>
                    <a:ext cx="3173688" cy="1055763"/>
                  </a:xfrm>
                  <a:prstGeom prst="rect">
                    <a:avLst/>
                  </a:prstGeom>
                  <a:ln/>
                </pic:spPr>
              </pic:pic>
            </a:graphicData>
          </a:graphic>
        </wp:inline>
      </w:drawing>
    </w:r>
  </w:p>
  <w:p w14:paraId="03651EBE" w14:textId="77777777" w:rsidR="007B235C" w:rsidRDefault="007D0DCA">
    <w:pPr>
      <w:spacing w:after="0"/>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1450 W Cambridge St, Springfield, Missouri 65807</w:t>
    </w:r>
  </w:p>
  <w:p w14:paraId="595904A3" w14:textId="77777777" w:rsidR="007B235C" w:rsidRDefault="007D0DCA">
    <w:pPr>
      <w:spacing w:after="0"/>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Voice/TTY:  417-886-1188  --  Toll Free:  800-676-7245</w:t>
    </w:r>
  </w:p>
  <w:p w14:paraId="4713C219" w14:textId="77777777" w:rsidR="007B235C" w:rsidRDefault="007B235C">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2D48"/>
    <w:multiLevelType w:val="multilevel"/>
    <w:tmpl w:val="C9DC9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734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5C"/>
    <w:rsid w:val="00255A33"/>
    <w:rsid w:val="006111BE"/>
    <w:rsid w:val="007B235C"/>
    <w:rsid w:val="007D0DCA"/>
    <w:rsid w:val="00CE4CE5"/>
    <w:rsid w:val="00F11DAC"/>
    <w:rsid w:val="00F2669F"/>
    <w:rsid w:val="00F9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7918"/>
  <w15:docId w15:val="{9C63598B-9AEC-4A56-B5F1-60115FCD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04"/>
    <w:rPr>
      <w:rFonts w:ascii="Garamond" w:hAnsi="Garamond"/>
    </w:rPr>
  </w:style>
  <w:style w:type="paragraph" w:styleId="Footer">
    <w:name w:val="footer"/>
    <w:basedOn w:val="Normal"/>
    <w:link w:val="FooterChar"/>
    <w:uiPriority w:val="99"/>
    <w:unhideWhenUsed/>
    <w:rsid w:val="0038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04"/>
    <w:rPr>
      <w:rFonts w:ascii="Garamond" w:hAnsi="Garamond"/>
    </w:rPr>
  </w:style>
  <w:style w:type="paragraph" w:styleId="BalloonText">
    <w:name w:val="Balloon Text"/>
    <w:basedOn w:val="Normal"/>
    <w:link w:val="BalloonTextChar"/>
    <w:uiPriority w:val="99"/>
    <w:semiHidden/>
    <w:unhideWhenUsed/>
    <w:rsid w:val="006E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70"/>
    <w:rPr>
      <w:rFonts w:ascii="Segoe UI" w:hAnsi="Segoe UI" w:cs="Segoe UI"/>
      <w:sz w:val="18"/>
      <w:szCs w:val="18"/>
    </w:rPr>
  </w:style>
  <w:style w:type="paragraph" w:styleId="NormalWeb">
    <w:name w:val="Normal (Web)"/>
    <w:basedOn w:val="Normal"/>
    <w:uiPriority w:val="99"/>
    <w:semiHidden/>
    <w:unhideWhenUsed/>
    <w:rsid w:val="00BD5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504D"/>
    <w:rPr>
      <w:color w:val="0000FF"/>
      <w:u w:val="single"/>
    </w:rPr>
  </w:style>
  <w:style w:type="paragraph" w:styleId="ListParagraph">
    <w:name w:val="List Paragraph"/>
    <w:basedOn w:val="Normal"/>
    <w:uiPriority w:val="34"/>
    <w:qFormat/>
    <w:rsid w:val="001F3DFA"/>
    <w:pPr>
      <w:spacing w:after="160" w:line="259" w:lineRule="auto"/>
      <w:ind w:left="720"/>
      <w:contextualSpacing/>
    </w:pPr>
    <w:rPr>
      <w:rFonts w:asciiTheme="minorHAnsi" w:hAnsiTheme="minorHAnsi"/>
    </w:rPr>
  </w:style>
  <w:style w:type="paragraph" w:styleId="NoSpacing">
    <w:name w:val="No Spacing"/>
    <w:uiPriority w:val="1"/>
    <w:qFormat/>
    <w:rsid w:val="0050543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zs9G5LGhU1Jo7q3BEkj4JtKcg==">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Humphrey</dc:creator>
  <cp:lastModifiedBy>Rachel Kaplan She/Her</cp:lastModifiedBy>
  <cp:revision>2</cp:revision>
  <dcterms:created xsi:type="dcterms:W3CDTF">2024-09-20T18:27:00Z</dcterms:created>
  <dcterms:modified xsi:type="dcterms:W3CDTF">2024-09-20T18:27:00Z</dcterms:modified>
</cp:coreProperties>
</file>