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147" w:rsidRPr="00377D7E" w:rsidRDefault="004E7147" w:rsidP="004E7147">
      <w:pPr>
        <w:tabs>
          <w:tab w:val="left" w:pos="3879"/>
        </w:tabs>
        <w:jc w:val="center"/>
        <w:rPr>
          <w:rFonts w:ascii="Arial" w:hAnsi="Arial" w:cs="Arial"/>
          <w:b/>
          <w:bCs/>
          <w:sz w:val="28"/>
          <w:szCs w:val="28"/>
        </w:rPr>
      </w:pPr>
      <w:r w:rsidRPr="00377D7E">
        <w:rPr>
          <w:rFonts w:ascii="Arial" w:hAnsi="Arial" w:cs="Arial"/>
          <w:b/>
          <w:bCs/>
          <w:sz w:val="28"/>
          <w:szCs w:val="28"/>
        </w:rPr>
        <w:t>Pictionary</w:t>
      </w:r>
    </w:p>
    <w:p w:rsidR="004E7147" w:rsidRPr="00377D7E" w:rsidRDefault="004E7147" w:rsidP="004E7147">
      <w:pPr>
        <w:tabs>
          <w:tab w:val="left" w:pos="3879"/>
        </w:tabs>
        <w:rPr>
          <w:rFonts w:ascii="Arial" w:hAnsi="Arial" w:cs="Arial"/>
          <w:sz w:val="28"/>
          <w:szCs w:val="28"/>
        </w:rPr>
      </w:pPr>
      <w:r>
        <w:rPr>
          <w:rFonts w:ascii="Arial" w:hAnsi="Arial" w:cs="Arial"/>
          <w:b/>
          <w:bCs/>
          <w:sz w:val="28"/>
          <w:szCs w:val="28"/>
        </w:rPr>
        <w:t>Space Requir</w:t>
      </w:r>
      <w:r w:rsidRPr="00377D7E">
        <w:rPr>
          <w:rFonts w:ascii="Arial" w:hAnsi="Arial" w:cs="Arial"/>
          <w:b/>
          <w:bCs/>
          <w:sz w:val="28"/>
          <w:szCs w:val="28"/>
        </w:rPr>
        <w:t>ement:</w:t>
      </w:r>
      <w:r>
        <w:rPr>
          <w:rFonts w:ascii="Arial" w:hAnsi="Arial" w:cs="Arial"/>
          <w:sz w:val="28"/>
          <w:szCs w:val="28"/>
        </w:rPr>
        <w:t xml:space="preserve"> C</w:t>
      </w:r>
      <w:r w:rsidRPr="00377D7E">
        <w:rPr>
          <w:rFonts w:ascii="Arial" w:hAnsi="Arial" w:cs="Arial"/>
          <w:sz w:val="28"/>
          <w:szCs w:val="28"/>
        </w:rPr>
        <w:t xml:space="preserve">lassroom/activity room with enough space to hang a large sheet of paper or a white board.  </w:t>
      </w:r>
    </w:p>
    <w:p w:rsidR="004E7147" w:rsidRPr="00377D7E" w:rsidRDefault="004E7147" w:rsidP="004E7147">
      <w:pPr>
        <w:tabs>
          <w:tab w:val="left" w:pos="3879"/>
        </w:tabs>
        <w:rPr>
          <w:rFonts w:ascii="Arial" w:hAnsi="Arial" w:cs="Arial"/>
          <w:sz w:val="28"/>
          <w:szCs w:val="28"/>
        </w:rPr>
      </w:pPr>
      <w:r w:rsidRPr="00377D7E">
        <w:rPr>
          <w:rFonts w:ascii="Arial" w:hAnsi="Arial" w:cs="Arial"/>
          <w:b/>
          <w:bCs/>
          <w:sz w:val="28"/>
          <w:szCs w:val="28"/>
        </w:rPr>
        <w:t>Equipment:</w:t>
      </w:r>
      <w:r>
        <w:rPr>
          <w:rFonts w:ascii="Arial" w:hAnsi="Arial" w:cs="Arial"/>
          <w:sz w:val="28"/>
          <w:szCs w:val="28"/>
        </w:rPr>
        <w:t xml:space="preserve"> W</w:t>
      </w:r>
      <w:r w:rsidRPr="00377D7E">
        <w:rPr>
          <w:rFonts w:ascii="Arial" w:hAnsi="Arial" w:cs="Arial"/>
          <w:sz w:val="28"/>
          <w:szCs w:val="28"/>
        </w:rPr>
        <w:t xml:space="preserve">hiteboard or large sheet of paper, pens, pencils, </w:t>
      </w:r>
      <w:r>
        <w:rPr>
          <w:rFonts w:ascii="Arial" w:hAnsi="Arial" w:cs="Arial"/>
          <w:sz w:val="28"/>
          <w:szCs w:val="28"/>
        </w:rPr>
        <w:t xml:space="preserve">markers, </w:t>
      </w:r>
      <w:r w:rsidRPr="00377D7E">
        <w:rPr>
          <w:rFonts w:ascii="Arial" w:hAnsi="Arial" w:cs="Arial"/>
          <w:sz w:val="28"/>
          <w:szCs w:val="28"/>
        </w:rPr>
        <w:t xml:space="preserve">etc.  </w:t>
      </w:r>
    </w:p>
    <w:p w:rsidR="004E7147" w:rsidRDefault="004E7147" w:rsidP="004E7147">
      <w:pPr>
        <w:tabs>
          <w:tab w:val="left" w:pos="3879"/>
        </w:tabs>
        <w:rPr>
          <w:rFonts w:ascii="Arial" w:hAnsi="Arial" w:cs="Arial"/>
          <w:sz w:val="28"/>
          <w:szCs w:val="28"/>
        </w:rPr>
      </w:pPr>
      <w:r w:rsidRPr="00377D7E">
        <w:rPr>
          <w:rFonts w:ascii="Arial" w:hAnsi="Arial" w:cs="Arial"/>
          <w:b/>
          <w:bCs/>
          <w:sz w:val="28"/>
          <w:szCs w:val="28"/>
        </w:rPr>
        <w:t xml:space="preserve">Group size: </w:t>
      </w:r>
      <w:r>
        <w:rPr>
          <w:rFonts w:ascii="Arial" w:hAnsi="Arial" w:cs="Arial"/>
          <w:sz w:val="28"/>
          <w:szCs w:val="28"/>
        </w:rPr>
        <w:t>G</w:t>
      </w:r>
      <w:r w:rsidRPr="00377D7E">
        <w:rPr>
          <w:rFonts w:ascii="Arial" w:hAnsi="Arial" w:cs="Arial"/>
          <w:sz w:val="28"/>
          <w:szCs w:val="28"/>
        </w:rPr>
        <w:t xml:space="preserve">roup of 25 or less participants.  </w:t>
      </w:r>
    </w:p>
    <w:p w:rsidR="004E7147" w:rsidRDefault="004E7147" w:rsidP="004E7147">
      <w:pPr>
        <w:rPr>
          <w:rFonts w:ascii="Arial" w:hAnsi="Arial" w:cs="Arial"/>
          <w:sz w:val="28"/>
          <w:szCs w:val="28"/>
        </w:rPr>
      </w:pPr>
      <w:r w:rsidRPr="00580AB3">
        <w:rPr>
          <w:rFonts w:ascii="Arial" w:hAnsi="Arial" w:cs="Arial"/>
          <w:b/>
          <w:sz w:val="28"/>
          <w:szCs w:val="28"/>
        </w:rPr>
        <w:t>Alternative:</w:t>
      </w:r>
      <w:r>
        <w:rPr>
          <w:rFonts w:ascii="Arial" w:hAnsi="Arial" w:cs="Arial"/>
          <w:sz w:val="28"/>
          <w:szCs w:val="28"/>
        </w:rPr>
        <w:t xml:space="preserve"> This can be done to talk about society views, it can be done to lead into a Normal Box (see Normal Box activity description) discussion. Can be done as an ice breaker.  </w:t>
      </w:r>
    </w:p>
    <w:p w:rsidR="004E7147" w:rsidRPr="001E180D" w:rsidRDefault="004E7147" w:rsidP="004E7147">
      <w:pPr>
        <w:rPr>
          <w:rFonts w:ascii="Arial" w:hAnsi="Arial" w:cs="Arial"/>
          <w:sz w:val="28"/>
          <w:szCs w:val="28"/>
        </w:rPr>
      </w:pPr>
      <w:r w:rsidRPr="00580AB3">
        <w:rPr>
          <w:rFonts w:ascii="Arial" w:hAnsi="Arial" w:cs="Arial"/>
          <w:b/>
          <w:sz w:val="28"/>
          <w:szCs w:val="28"/>
        </w:rPr>
        <w:t>Accessibility:</w:t>
      </w:r>
      <w:r>
        <w:rPr>
          <w:rFonts w:ascii="Arial" w:hAnsi="Arial" w:cs="Arial"/>
          <w:sz w:val="28"/>
          <w:szCs w:val="28"/>
        </w:rPr>
        <w:t xml:space="preserve"> Ensure there is audio description of what is being drawn so there can be equal access.  Or someone that cannot access the picture being drawn they can be the one giving the word to the drawer.  It might be good for those that have hearing loss to have the word and image on an index card to show the individual.  Have the drawing area somewhere that everyone in the group can physically access. </w:t>
      </w:r>
    </w:p>
    <w:p w:rsidR="004E7147" w:rsidRPr="00377D7E" w:rsidRDefault="004E7147" w:rsidP="004E7147">
      <w:pPr>
        <w:tabs>
          <w:tab w:val="left" w:pos="3879"/>
        </w:tabs>
        <w:rPr>
          <w:rFonts w:ascii="Arial" w:hAnsi="Arial" w:cs="Arial"/>
          <w:sz w:val="28"/>
          <w:szCs w:val="28"/>
        </w:rPr>
      </w:pPr>
    </w:p>
    <w:p w:rsidR="004E7147" w:rsidRPr="00377D7E" w:rsidRDefault="004E7147" w:rsidP="004E7147">
      <w:pPr>
        <w:tabs>
          <w:tab w:val="left" w:pos="3879"/>
        </w:tabs>
        <w:rPr>
          <w:rFonts w:ascii="Arial" w:hAnsi="Arial" w:cs="Arial"/>
          <w:b/>
          <w:bCs/>
          <w:sz w:val="28"/>
          <w:szCs w:val="28"/>
        </w:rPr>
      </w:pPr>
      <w:r w:rsidRPr="00377D7E">
        <w:rPr>
          <w:rFonts w:ascii="Arial" w:hAnsi="Arial" w:cs="Arial"/>
          <w:b/>
          <w:bCs/>
          <w:sz w:val="28"/>
          <w:szCs w:val="28"/>
        </w:rPr>
        <w:t xml:space="preserve">Program goal(s): </w:t>
      </w:r>
    </w:p>
    <w:p w:rsidR="004E7147" w:rsidRPr="00377D7E" w:rsidRDefault="004E7147" w:rsidP="004E7147">
      <w:pPr>
        <w:pStyle w:val="ListParagraph"/>
        <w:widowControl/>
        <w:numPr>
          <w:ilvl w:val="0"/>
          <w:numId w:val="2"/>
        </w:numPr>
        <w:tabs>
          <w:tab w:val="left" w:pos="3879"/>
        </w:tabs>
        <w:spacing w:after="200"/>
        <w:ind w:leftChars="0"/>
        <w:contextualSpacing/>
        <w:jc w:val="left"/>
        <w:rPr>
          <w:rFonts w:ascii="Arial" w:hAnsi="Arial" w:cs="Arial"/>
          <w:sz w:val="28"/>
          <w:szCs w:val="28"/>
        </w:rPr>
      </w:pPr>
      <w:r w:rsidRPr="00377D7E">
        <w:rPr>
          <w:rFonts w:ascii="Arial" w:hAnsi="Arial" w:cs="Arial"/>
          <w:sz w:val="28"/>
          <w:szCs w:val="28"/>
        </w:rPr>
        <w:t xml:space="preserve"> Participants will be creative in coming up with pictures.  It makes them aware of things that have been talked about in class. </w:t>
      </w:r>
    </w:p>
    <w:p w:rsidR="004E7147" w:rsidRPr="00377D7E" w:rsidRDefault="004E7147" w:rsidP="004E7147">
      <w:pPr>
        <w:tabs>
          <w:tab w:val="left" w:pos="3879"/>
        </w:tabs>
        <w:rPr>
          <w:rFonts w:ascii="Arial" w:hAnsi="Arial" w:cs="Arial"/>
          <w:b/>
          <w:bCs/>
          <w:sz w:val="28"/>
          <w:szCs w:val="28"/>
        </w:rPr>
      </w:pPr>
      <w:r w:rsidRPr="00377D7E">
        <w:rPr>
          <w:rFonts w:ascii="Arial" w:hAnsi="Arial" w:cs="Arial"/>
          <w:b/>
          <w:bCs/>
          <w:sz w:val="28"/>
          <w:szCs w:val="28"/>
        </w:rPr>
        <w:t xml:space="preserve">Program Description: </w:t>
      </w:r>
    </w:p>
    <w:p w:rsidR="004E7147" w:rsidRPr="00377D7E" w:rsidRDefault="004E7147" w:rsidP="004E7147">
      <w:pPr>
        <w:tabs>
          <w:tab w:val="left" w:pos="3879"/>
        </w:tabs>
        <w:rPr>
          <w:rFonts w:ascii="Arial" w:hAnsi="Arial" w:cs="Arial"/>
          <w:b/>
          <w:bCs/>
          <w:sz w:val="28"/>
          <w:szCs w:val="28"/>
        </w:rPr>
      </w:pPr>
      <w:r w:rsidRPr="00377D7E">
        <w:rPr>
          <w:rFonts w:ascii="Arial" w:hAnsi="Arial" w:cs="Arial"/>
          <w:b/>
          <w:bCs/>
          <w:sz w:val="28"/>
          <w:szCs w:val="28"/>
        </w:rPr>
        <w:t xml:space="preserve">Preparation: </w:t>
      </w:r>
      <w:r>
        <w:rPr>
          <w:rFonts w:ascii="Arial" w:hAnsi="Arial" w:cs="Arial"/>
          <w:sz w:val="28"/>
          <w:szCs w:val="28"/>
        </w:rPr>
        <w:t xml:space="preserve">If you want to put the word and image on an index card prior to class. </w:t>
      </w:r>
    </w:p>
    <w:p w:rsidR="004E7147" w:rsidRPr="00377D7E" w:rsidRDefault="004E7147" w:rsidP="004E7147">
      <w:pPr>
        <w:tabs>
          <w:tab w:val="left" w:pos="3879"/>
        </w:tabs>
        <w:rPr>
          <w:rFonts w:ascii="Arial" w:hAnsi="Arial" w:cs="Arial"/>
          <w:b/>
          <w:bCs/>
          <w:sz w:val="28"/>
          <w:szCs w:val="28"/>
        </w:rPr>
      </w:pPr>
      <w:r w:rsidRPr="00377D7E">
        <w:rPr>
          <w:rFonts w:ascii="Arial" w:hAnsi="Arial" w:cs="Arial"/>
          <w:b/>
          <w:bCs/>
          <w:sz w:val="28"/>
          <w:szCs w:val="28"/>
        </w:rPr>
        <w:t xml:space="preserve">Instructions: </w:t>
      </w:r>
    </w:p>
    <w:p w:rsidR="004E7147" w:rsidRDefault="004E7147" w:rsidP="004E7147">
      <w:pPr>
        <w:tabs>
          <w:tab w:val="left" w:pos="3879"/>
        </w:tabs>
        <w:rPr>
          <w:rFonts w:ascii="Arial" w:hAnsi="Arial" w:cs="Arial"/>
          <w:sz w:val="28"/>
          <w:szCs w:val="28"/>
        </w:rPr>
      </w:pPr>
      <w:r w:rsidRPr="00377D7E">
        <w:rPr>
          <w:rFonts w:ascii="Arial" w:hAnsi="Arial" w:cs="Arial"/>
          <w:sz w:val="28"/>
          <w:szCs w:val="28"/>
        </w:rPr>
        <w:t>Choose a volunteer from the class to come up and whisper a word such as sad, happy or mad</w:t>
      </w:r>
      <w:r>
        <w:rPr>
          <w:rFonts w:ascii="Arial" w:hAnsi="Arial" w:cs="Arial"/>
          <w:sz w:val="28"/>
          <w:szCs w:val="28"/>
        </w:rPr>
        <w:t>/or show the index card</w:t>
      </w:r>
      <w:r w:rsidRPr="00377D7E">
        <w:rPr>
          <w:rFonts w:ascii="Arial" w:hAnsi="Arial" w:cs="Arial"/>
          <w:sz w:val="28"/>
          <w:szCs w:val="28"/>
        </w:rPr>
        <w:t xml:space="preserve">.  Then continue to increase the difficulty level of the words.  Be sure to give them some disability related words as well.  Tell the drawer not to tell the other participants the word.  They must draw the word without using any actual words in the picture.  The other participants should guess what the drawer is trying to draw.  Play continues through a few rounds of drawing.  </w:t>
      </w:r>
    </w:p>
    <w:p w:rsidR="004E7147" w:rsidRPr="00377D7E" w:rsidRDefault="004E7147" w:rsidP="004E7147">
      <w:pPr>
        <w:tabs>
          <w:tab w:val="left" w:pos="3879"/>
        </w:tabs>
        <w:rPr>
          <w:rFonts w:ascii="Arial" w:hAnsi="Arial" w:cs="Arial"/>
          <w:sz w:val="28"/>
          <w:szCs w:val="28"/>
        </w:rPr>
      </w:pPr>
      <w:r>
        <w:rPr>
          <w:rFonts w:ascii="Arial" w:hAnsi="Arial" w:cs="Arial"/>
          <w:sz w:val="28"/>
          <w:szCs w:val="28"/>
        </w:rPr>
        <w:t xml:space="preserve">If you want to talk about society or lead to </w:t>
      </w:r>
      <w:proofErr w:type="gramStart"/>
      <w:r>
        <w:rPr>
          <w:rFonts w:ascii="Arial" w:hAnsi="Arial" w:cs="Arial"/>
          <w:sz w:val="28"/>
          <w:szCs w:val="28"/>
        </w:rPr>
        <w:t>the another</w:t>
      </w:r>
      <w:proofErr w:type="gramEnd"/>
      <w:r>
        <w:rPr>
          <w:rFonts w:ascii="Arial" w:hAnsi="Arial" w:cs="Arial"/>
          <w:sz w:val="28"/>
          <w:szCs w:val="28"/>
        </w:rPr>
        <w:t xml:space="preserve"> activity of Normal Box (see Normal Box activity description), t</w:t>
      </w:r>
      <w:r w:rsidRPr="00377D7E">
        <w:rPr>
          <w:rFonts w:ascii="Arial" w:hAnsi="Arial" w:cs="Arial"/>
          <w:sz w:val="28"/>
          <w:szCs w:val="28"/>
        </w:rPr>
        <w:t>he last word you should give the drawer is normal.  They will probably struggle with this word.  After they work on it for a few minutes ask them if they</w:t>
      </w:r>
      <w:r>
        <w:rPr>
          <w:rFonts w:ascii="Arial" w:hAnsi="Arial" w:cs="Arial"/>
          <w:sz w:val="28"/>
          <w:szCs w:val="28"/>
        </w:rPr>
        <w:t xml:space="preserve"> want to have a classmate come up and assist, they whisper/or show index card the word to them and try as a team.  After they struggle for a while, thank them and begin discussion.</w:t>
      </w:r>
      <w:r w:rsidRPr="00377D7E">
        <w:rPr>
          <w:rFonts w:ascii="Arial" w:hAnsi="Arial" w:cs="Arial"/>
          <w:sz w:val="28"/>
          <w:szCs w:val="28"/>
        </w:rPr>
        <w:t xml:space="preserve">  Talk with the students about what i</w:t>
      </w:r>
      <w:r>
        <w:rPr>
          <w:rFonts w:ascii="Arial" w:hAnsi="Arial" w:cs="Arial"/>
          <w:sz w:val="28"/>
          <w:szCs w:val="28"/>
        </w:rPr>
        <w:t>s normal and what is not normal?  Can you taste normal? Can you feel normal? Smell normal? What makes someone normal, and someone else not?</w:t>
      </w:r>
      <w:r w:rsidRPr="00377D7E">
        <w:rPr>
          <w:rFonts w:ascii="Arial" w:hAnsi="Arial" w:cs="Arial"/>
          <w:sz w:val="28"/>
          <w:szCs w:val="28"/>
        </w:rPr>
        <w:t xml:space="preserve">  Explain that people with disabilities can be just as normal as people who do not have disabilities.</w:t>
      </w:r>
      <w:r>
        <w:rPr>
          <w:rFonts w:ascii="Arial" w:hAnsi="Arial" w:cs="Arial"/>
          <w:sz w:val="28"/>
          <w:szCs w:val="28"/>
        </w:rPr>
        <w:t xml:space="preserve"> Let the students use </w:t>
      </w:r>
      <w:r>
        <w:rPr>
          <w:rFonts w:ascii="Arial" w:hAnsi="Arial" w:cs="Arial"/>
          <w:sz w:val="28"/>
          <w:szCs w:val="28"/>
        </w:rPr>
        <w:lastRenderedPageBreak/>
        <w:t>this to talk about experiences they may have had as well.</w:t>
      </w:r>
      <w:r w:rsidRPr="00377D7E">
        <w:rPr>
          <w:rFonts w:ascii="Arial" w:hAnsi="Arial" w:cs="Arial"/>
          <w:sz w:val="28"/>
          <w:szCs w:val="28"/>
        </w:rPr>
        <w:t xml:space="preserve">   </w:t>
      </w:r>
    </w:p>
    <w:p w:rsidR="004E7147" w:rsidRPr="00377D7E" w:rsidRDefault="004E7147" w:rsidP="004E7147">
      <w:pPr>
        <w:tabs>
          <w:tab w:val="left" w:pos="3879"/>
        </w:tabs>
        <w:rPr>
          <w:rFonts w:ascii="Arial" w:hAnsi="Arial" w:cs="Arial"/>
          <w:sz w:val="28"/>
          <w:szCs w:val="28"/>
        </w:rPr>
      </w:pPr>
      <w:r w:rsidRPr="00377D7E">
        <w:rPr>
          <w:rFonts w:ascii="Arial" w:hAnsi="Arial" w:cs="Arial"/>
          <w:sz w:val="28"/>
          <w:szCs w:val="28"/>
        </w:rPr>
        <w:t>Pictionary words</w:t>
      </w:r>
      <w:r>
        <w:rPr>
          <w:rFonts w:ascii="Arial" w:hAnsi="Arial" w:cs="Arial"/>
          <w:sz w:val="28"/>
          <w:szCs w:val="28"/>
        </w:rPr>
        <w:t xml:space="preserve"> (or use your own): Just make sure the first couple of pictures are simple enough that the students will get them.</w:t>
      </w:r>
    </w:p>
    <w:p w:rsidR="004E7147" w:rsidRPr="00377D7E" w:rsidRDefault="004E7147" w:rsidP="004E7147">
      <w:pPr>
        <w:pStyle w:val="ListParagraph"/>
        <w:widowControl/>
        <w:numPr>
          <w:ilvl w:val="0"/>
          <w:numId w:val="1"/>
        </w:numPr>
        <w:spacing w:after="200"/>
        <w:ind w:leftChars="0"/>
        <w:contextualSpacing/>
        <w:jc w:val="left"/>
        <w:rPr>
          <w:rFonts w:ascii="Arial" w:hAnsi="Arial" w:cs="Arial"/>
          <w:sz w:val="28"/>
          <w:szCs w:val="28"/>
        </w:rPr>
      </w:pPr>
      <w:r w:rsidRPr="00377D7E">
        <w:rPr>
          <w:rFonts w:ascii="Arial" w:hAnsi="Arial" w:cs="Arial"/>
          <w:sz w:val="28"/>
          <w:szCs w:val="28"/>
        </w:rPr>
        <w:t>Pizza</w:t>
      </w:r>
    </w:p>
    <w:p w:rsidR="004E7147" w:rsidRPr="00377D7E" w:rsidRDefault="004E7147" w:rsidP="004E7147">
      <w:pPr>
        <w:pStyle w:val="ListParagraph"/>
        <w:widowControl/>
        <w:numPr>
          <w:ilvl w:val="0"/>
          <w:numId w:val="1"/>
        </w:numPr>
        <w:spacing w:after="200"/>
        <w:ind w:leftChars="0"/>
        <w:contextualSpacing/>
        <w:jc w:val="left"/>
        <w:rPr>
          <w:rFonts w:ascii="Arial" w:hAnsi="Arial" w:cs="Arial"/>
          <w:sz w:val="28"/>
          <w:szCs w:val="28"/>
        </w:rPr>
      </w:pPr>
      <w:r w:rsidRPr="00377D7E">
        <w:rPr>
          <w:rFonts w:ascii="Arial" w:hAnsi="Arial" w:cs="Arial"/>
          <w:sz w:val="28"/>
          <w:szCs w:val="28"/>
        </w:rPr>
        <w:t>Bananas</w:t>
      </w:r>
    </w:p>
    <w:p w:rsidR="004E7147" w:rsidRPr="00377D7E" w:rsidRDefault="004E7147" w:rsidP="004E7147">
      <w:pPr>
        <w:pStyle w:val="ListParagraph"/>
        <w:widowControl/>
        <w:numPr>
          <w:ilvl w:val="0"/>
          <w:numId w:val="1"/>
        </w:numPr>
        <w:spacing w:after="200"/>
        <w:ind w:leftChars="0"/>
        <w:contextualSpacing/>
        <w:jc w:val="left"/>
        <w:rPr>
          <w:rFonts w:ascii="Arial" w:hAnsi="Arial" w:cs="Arial"/>
          <w:sz w:val="28"/>
          <w:szCs w:val="28"/>
        </w:rPr>
      </w:pPr>
      <w:r w:rsidRPr="00377D7E">
        <w:rPr>
          <w:rFonts w:ascii="Arial" w:hAnsi="Arial" w:cs="Arial"/>
          <w:sz w:val="28"/>
          <w:szCs w:val="28"/>
        </w:rPr>
        <w:t>Cake</w:t>
      </w:r>
    </w:p>
    <w:p w:rsidR="004E7147" w:rsidRPr="00377D7E" w:rsidRDefault="004E7147" w:rsidP="004E7147">
      <w:pPr>
        <w:pStyle w:val="ListParagraph"/>
        <w:widowControl/>
        <w:numPr>
          <w:ilvl w:val="0"/>
          <w:numId w:val="1"/>
        </w:numPr>
        <w:spacing w:after="200"/>
        <w:ind w:leftChars="0"/>
        <w:contextualSpacing/>
        <w:jc w:val="left"/>
        <w:rPr>
          <w:rFonts w:ascii="Arial" w:hAnsi="Arial" w:cs="Arial"/>
          <w:sz w:val="28"/>
          <w:szCs w:val="28"/>
        </w:rPr>
      </w:pPr>
      <w:r w:rsidRPr="00377D7E">
        <w:rPr>
          <w:rFonts w:ascii="Arial" w:hAnsi="Arial" w:cs="Arial"/>
          <w:sz w:val="28"/>
          <w:szCs w:val="28"/>
        </w:rPr>
        <w:t>Snake</w:t>
      </w:r>
    </w:p>
    <w:p w:rsidR="004E7147" w:rsidRPr="00377D7E" w:rsidRDefault="004E7147" w:rsidP="004E7147">
      <w:pPr>
        <w:pStyle w:val="ListParagraph"/>
        <w:widowControl/>
        <w:numPr>
          <w:ilvl w:val="0"/>
          <w:numId w:val="1"/>
        </w:numPr>
        <w:spacing w:after="200"/>
        <w:ind w:leftChars="0"/>
        <w:contextualSpacing/>
        <w:jc w:val="left"/>
        <w:rPr>
          <w:rFonts w:ascii="Arial" w:hAnsi="Arial" w:cs="Arial"/>
          <w:sz w:val="28"/>
          <w:szCs w:val="28"/>
        </w:rPr>
      </w:pPr>
      <w:r w:rsidRPr="00377D7E">
        <w:rPr>
          <w:rFonts w:ascii="Arial" w:hAnsi="Arial" w:cs="Arial"/>
          <w:sz w:val="28"/>
          <w:szCs w:val="28"/>
        </w:rPr>
        <w:t>Guitar</w:t>
      </w:r>
    </w:p>
    <w:p w:rsidR="004E7147" w:rsidRDefault="004E7147" w:rsidP="004E7147">
      <w:pPr>
        <w:pStyle w:val="ListParagraph"/>
        <w:widowControl/>
        <w:numPr>
          <w:ilvl w:val="0"/>
          <w:numId w:val="1"/>
        </w:numPr>
        <w:spacing w:after="200"/>
        <w:ind w:leftChars="0"/>
        <w:contextualSpacing/>
        <w:jc w:val="left"/>
        <w:rPr>
          <w:rFonts w:ascii="Arial" w:hAnsi="Arial" w:cs="Arial"/>
          <w:sz w:val="28"/>
          <w:szCs w:val="28"/>
        </w:rPr>
      </w:pPr>
      <w:r w:rsidRPr="00377D7E">
        <w:rPr>
          <w:rFonts w:ascii="Arial" w:hAnsi="Arial" w:cs="Arial"/>
          <w:sz w:val="28"/>
          <w:szCs w:val="28"/>
        </w:rPr>
        <w:t>Mouse</w:t>
      </w:r>
    </w:p>
    <w:p w:rsidR="004E7147" w:rsidRDefault="004E7147" w:rsidP="004E7147">
      <w:pPr>
        <w:pStyle w:val="ListParagraph"/>
        <w:widowControl/>
        <w:numPr>
          <w:ilvl w:val="0"/>
          <w:numId w:val="1"/>
        </w:numPr>
        <w:spacing w:after="200"/>
        <w:ind w:leftChars="0"/>
        <w:contextualSpacing/>
        <w:jc w:val="left"/>
        <w:rPr>
          <w:rFonts w:ascii="Arial" w:hAnsi="Arial" w:cs="Arial"/>
          <w:sz w:val="28"/>
          <w:szCs w:val="28"/>
        </w:rPr>
      </w:pPr>
      <w:r>
        <w:rPr>
          <w:rFonts w:ascii="Arial" w:hAnsi="Arial" w:cs="Arial"/>
          <w:sz w:val="28"/>
          <w:szCs w:val="28"/>
        </w:rPr>
        <w:t>Bus</w:t>
      </w:r>
    </w:p>
    <w:p w:rsidR="004E7147" w:rsidRDefault="004E7147" w:rsidP="004E7147">
      <w:pPr>
        <w:pStyle w:val="ListParagraph"/>
        <w:widowControl/>
        <w:numPr>
          <w:ilvl w:val="0"/>
          <w:numId w:val="1"/>
        </w:numPr>
        <w:spacing w:after="200"/>
        <w:ind w:leftChars="0"/>
        <w:contextualSpacing/>
        <w:jc w:val="left"/>
        <w:rPr>
          <w:rFonts w:ascii="Arial" w:hAnsi="Arial" w:cs="Arial"/>
          <w:sz w:val="28"/>
          <w:szCs w:val="28"/>
        </w:rPr>
      </w:pPr>
      <w:r>
        <w:rPr>
          <w:rFonts w:ascii="Arial" w:hAnsi="Arial" w:cs="Arial"/>
          <w:sz w:val="28"/>
          <w:szCs w:val="28"/>
        </w:rPr>
        <w:t xml:space="preserve">Instagram Symbol </w:t>
      </w:r>
    </w:p>
    <w:p w:rsidR="004E7147" w:rsidRDefault="004E7147" w:rsidP="004E7147">
      <w:pPr>
        <w:pStyle w:val="ListParagraph"/>
        <w:widowControl/>
        <w:numPr>
          <w:ilvl w:val="0"/>
          <w:numId w:val="1"/>
        </w:numPr>
        <w:spacing w:after="200"/>
        <w:ind w:leftChars="0"/>
        <w:contextualSpacing/>
        <w:jc w:val="left"/>
        <w:rPr>
          <w:rFonts w:ascii="Arial" w:hAnsi="Arial" w:cs="Arial"/>
          <w:sz w:val="28"/>
          <w:szCs w:val="28"/>
        </w:rPr>
      </w:pPr>
      <w:r>
        <w:rPr>
          <w:rFonts w:ascii="Arial" w:hAnsi="Arial" w:cs="Arial"/>
          <w:sz w:val="28"/>
          <w:szCs w:val="28"/>
        </w:rPr>
        <w:t xml:space="preserve">Phone </w:t>
      </w:r>
    </w:p>
    <w:p w:rsidR="004E7147" w:rsidRDefault="004E7147" w:rsidP="004E7147">
      <w:pPr>
        <w:pStyle w:val="ListParagraph"/>
        <w:widowControl/>
        <w:numPr>
          <w:ilvl w:val="0"/>
          <w:numId w:val="1"/>
        </w:numPr>
        <w:spacing w:after="200"/>
        <w:ind w:leftChars="0"/>
        <w:contextualSpacing/>
        <w:jc w:val="left"/>
        <w:rPr>
          <w:rFonts w:ascii="Arial" w:hAnsi="Arial" w:cs="Arial"/>
          <w:sz w:val="28"/>
          <w:szCs w:val="28"/>
        </w:rPr>
      </w:pPr>
      <w:r>
        <w:rPr>
          <w:rFonts w:ascii="Arial" w:hAnsi="Arial" w:cs="Arial"/>
          <w:sz w:val="28"/>
          <w:szCs w:val="28"/>
        </w:rPr>
        <w:t>Wheelchair</w:t>
      </w:r>
    </w:p>
    <w:p w:rsidR="004E7147" w:rsidRDefault="004E7147" w:rsidP="004E7147">
      <w:pPr>
        <w:pStyle w:val="ListParagraph"/>
        <w:widowControl/>
        <w:numPr>
          <w:ilvl w:val="0"/>
          <w:numId w:val="1"/>
        </w:numPr>
        <w:spacing w:after="200"/>
        <w:ind w:leftChars="0"/>
        <w:contextualSpacing/>
        <w:jc w:val="left"/>
        <w:rPr>
          <w:rFonts w:ascii="Arial" w:hAnsi="Arial" w:cs="Arial"/>
          <w:sz w:val="28"/>
          <w:szCs w:val="28"/>
        </w:rPr>
      </w:pPr>
      <w:r>
        <w:rPr>
          <w:rFonts w:ascii="Arial" w:hAnsi="Arial" w:cs="Arial"/>
          <w:sz w:val="28"/>
          <w:szCs w:val="28"/>
        </w:rPr>
        <w:t xml:space="preserve">Stanley (Accessible Symbol) </w:t>
      </w:r>
    </w:p>
    <w:p w:rsidR="004E7147" w:rsidRDefault="004E7147" w:rsidP="004E7147">
      <w:pPr>
        <w:pStyle w:val="ListParagraph"/>
        <w:widowControl/>
        <w:numPr>
          <w:ilvl w:val="0"/>
          <w:numId w:val="1"/>
        </w:numPr>
        <w:spacing w:after="200"/>
        <w:ind w:leftChars="0"/>
        <w:contextualSpacing/>
        <w:jc w:val="left"/>
        <w:rPr>
          <w:rFonts w:ascii="Arial" w:hAnsi="Arial" w:cs="Arial"/>
          <w:sz w:val="28"/>
          <w:szCs w:val="28"/>
        </w:rPr>
      </w:pPr>
      <w:r>
        <w:rPr>
          <w:rFonts w:ascii="Arial" w:hAnsi="Arial" w:cs="Arial"/>
          <w:sz w:val="28"/>
          <w:szCs w:val="28"/>
        </w:rPr>
        <w:t xml:space="preserve">Tree </w:t>
      </w:r>
    </w:p>
    <w:p w:rsidR="004E7147" w:rsidRPr="00C84DC7" w:rsidRDefault="004E7147" w:rsidP="004E7147">
      <w:pPr>
        <w:pStyle w:val="ListParagraph"/>
        <w:widowControl/>
        <w:numPr>
          <w:ilvl w:val="0"/>
          <w:numId w:val="1"/>
        </w:numPr>
        <w:spacing w:after="200"/>
        <w:ind w:leftChars="0"/>
        <w:contextualSpacing/>
        <w:jc w:val="left"/>
        <w:rPr>
          <w:rFonts w:ascii="Arial" w:hAnsi="Arial" w:cs="Arial"/>
          <w:sz w:val="28"/>
          <w:szCs w:val="28"/>
        </w:rPr>
      </w:pPr>
      <w:r>
        <w:rPr>
          <w:rFonts w:ascii="Arial" w:hAnsi="Arial" w:cs="Arial"/>
          <w:sz w:val="28"/>
          <w:szCs w:val="28"/>
        </w:rPr>
        <w:t>Unicorn</w:t>
      </w:r>
    </w:p>
    <w:p w:rsidR="004E7147" w:rsidRPr="00377D7E" w:rsidRDefault="004E7147" w:rsidP="004E7147">
      <w:pPr>
        <w:pStyle w:val="ListParagraph"/>
        <w:widowControl/>
        <w:numPr>
          <w:ilvl w:val="0"/>
          <w:numId w:val="1"/>
        </w:numPr>
        <w:spacing w:after="200"/>
        <w:ind w:leftChars="0"/>
        <w:contextualSpacing/>
        <w:jc w:val="left"/>
        <w:rPr>
          <w:rFonts w:ascii="Arial" w:hAnsi="Arial" w:cs="Arial"/>
          <w:sz w:val="28"/>
          <w:szCs w:val="28"/>
        </w:rPr>
      </w:pPr>
      <w:r w:rsidRPr="00377D7E">
        <w:rPr>
          <w:rFonts w:ascii="Arial" w:hAnsi="Arial" w:cs="Arial"/>
          <w:sz w:val="28"/>
          <w:szCs w:val="28"/>
        </w:rPr>
        <w:t>Statue of Liberty</w:t>
      </w:r>
    </w:p>
    <w:p w:rsidR="004E7147" w:rsidRDefault="004E7147" w:rsidP="004E7147">
      <w:pPr>
        <w:pStyle w:val="ListParagraph"/>
        <w:widowControl/>
        <w:numPr>
          <w:ilvl w:val="0"/>
          <w:numId w:val="1"/>
        </w:numPr>
        <w:spacing w:after="200"/>
        <w:ind w:leftChars="0"/>
        <w:contextualSpacing/>
        <w:jc w:val="left"/>
        <w:rPr>
          <w:rFonts w:ascii="Arial" w:hAnsi="Arial" w:cs="Arial"/>
          <w:sz w:val="28"/>
          <w:szCs w:val="28"/>
        </w:rPr>
      </w:pPr>
      <w:r w:rsidRPr="00377D7E">
        <w:rPr>
          <w:rFonts w:ascii="Arial" w:hAnsi="Arial" w:cs="Arial"/>
          <w:sz w:val="28"/>
          <w:szCs w:val="28"/>
        </w:rPr>
        <w:t xml:space="preserve">Normal </w:t>
      </w:r>
    </w:p>
    <w:p w:rsidR="004E7147" w:rsidRDefault="004E7147" w:rsidP="004E7147">
      <w:pPr>
        <w:widowControl/>
        <w:spacing w:after="200"/>
        <w:contextualSpacing/>
        <w:jc w:val="left"/>
        <w:rPr>
          <w:rFonts w:ascii="Arial" w:hAnsi="Arial" w:cs="Arial"/>
          <w:sz w:val="28"/>
          <w:szCs w:val="28"/>
        </w:rPr>
      </w:pPr>
    </w:p>
    <w:p w:rsidR="004E7147" w:rsidRDefault="004E7147" w:rsidP="004E7147">
      <w:pPr>
        <w:widowControl/>
        <w:spacing w:after="200"/>
        <w:contextualSpacing/>
        <w:jc w:val="left"/>
        <w:rPr>
          <w:rFonts w:ascii="Arial" w:hAnsi="Arial" w:cs="Arial"/>
          <w:sz w:val="28"/>
          <w:szCs w:val="28"/>
        </w:rPr>
      </w:pPr>
    </w:p>
    <w:p w:rsidR="004E7147" w:rsidRDefault="004E7147" w:rsidP="004E7147">
      <w:pPr>
        <w:widowControl/>
        <w:spacing w:after="200"/>
        <w:contextualSpacing/>
        <w:jc w:val="left"/>
        <w:rPr>
          <w:rFonts w:ascii="Arial" w:hAnsi="Arial" w:cs="Arial"/>
          <w:sz w:val="28"/>
          <w:szCs w:val="28"/>
        </w:rPr>
      </w:pPr>
    </w:p>
    <w:p w:rsidR="00F21048" w:rsidRDefault="00F21048">
      <w:bookmarkStart w:id="0" w:name="_GoBack"/>
      <w:bookmarkEnd w:id="0"/>
    </w:p>
    <w:sectPr w:rsidR="00F21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64EA1"/>
    <w:multiLevelType w:val="hybridMultilevel"/>
    <w:tmpl w:val="1046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02C17"/>
    <w:multiLevelType w:val="hybridMultilevel"/>
    <w:tmpl w:val="CDB41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47"/>
    <w:rsid w:val="000477CD"/>
    <w:rsid w:val="001808B7"/>
    <w:rsid w:val="0028111A"/>
    <w:rsid w:val="004E7147"/>
    <w:rsid w:val="00930027"/>
    <w:rsid w:val="00C01DDF"/>
    <w:rsid w:val="00EA6F7B"/>
    <w:rsid w:val="00F21048"/>
    <w:rsid w:val="00FD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F5238-AFFA-4979-AC65-4D1B5835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147"/>
    <w:pPr>
      <w:widowControl w:val="0"/>
      <w:spacing w:after="0" w:line="240" w:lineRule="auto"/>
      <w:jc w:val="both"/>
    </w:pPr>
    <w:rPr>
      <w:rFonts w:ascii="Century" w:eastAsia="MS Mincho" w:hAnsi="Century"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1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2017-11-14T12:01:00Z</dcterms:created>
  <dcterms:modified xsi:type="dcterms:W3CDTF">2017-11-14T12:01:00Z</dcterms:modified>
</cp:coreProperties>
</file>